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31B735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89"/>
            <w:bookmarkStart w:id="1" w:name="_Hlk51701869"/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82FD377" w14:textId="77777777" w:rsidR="00F12B57" w:rsidRPr="00F12B57" w:rsidRDefault="00F12B57" w:rsidP="00F12B57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910"/>
            <w:bookmarkStart w:id="3" w:name="_Toc40468019"/>
            <w:bookmarkStart w:id="4" w:name="_Toc51796096"/>
            <w:r w:rsidRPr="00F12B57">
              <w:rPr>
                <w:rFonts w:ascii="Arial" w:hAnsi="Arial" w:cs="Arial"/>
                <w:b/>
                <w:bCs/>
                <w:lang w:val="en-AU"/>
              </w:rPr>
              <w:t>Service general mechanical equipment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F12B57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67CFDBF" w14:textId="6360B440" w:rsidR="00F12B57" w:rsidRPr="00F12B57" w:rsidRDefault="00F12B57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12B57">
              <w:rPr>
                <w:rFonts w:ascii="Arial" w:hAnsi="Arial"/>
                <w:bCs/>
              </w:rPr>
              <w:t xml:space="preserve">Service shaft, bearing seals and their alignment procedures </w:t>
            </w:r>
          </w:p>
          <w:p w14:paraId="79BE7CC9" w14:textId="1181463B" w:rsidR="00E76966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</w:rPr>
            </w:pPr>
            <w:r w:rsidRPr="00F12B57">
              <w:rPr>
                <w:rFonts w:ascii="Arial" w:hAnsi="Arial"/>
                <w:bCs/>
              </w:rPr>
              <w:t xml:space="preserve">Perform preventive and predictive maintenance  </w:t>
            </w:r>
          </w:p>
          <w:p w14:paraId="2FCCE4A8" w14:textId="0D4D2921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</w:rPr>
            </w:pPr>
            <w:r w:rsidRPr="00F12B57">
              <w:rPr>
                <w:rFonts w:ascii="Arial" w:hAnsi="Arial"/>
                <w:bCs/>
              </w:rPr>
              <w:t>Service mechanical robot and automated equipment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4C1EC9E" w14:textId="3F0B4D74" w:rsidR="00F12B57" w:rsidRPr="00F12B57" w:rsidRDefault="00F12B57" w:rsidP="00F12B57">
            <w:pPr>
              <w:rPr>
                <w:rFonts w:ascii="Arial" w:hAnsi="Arial" w:cs="Arial"/>
                <w:b/>
                <w:sz w:val="22"/>
              </w:rPr>
            </w:pPr>
            <w:r w:rsidRPr="00F12B57">
              <w:rPr>
                <w:rFonts w:ascii="Arial" w:hAnsi="Arial" w:cs="Arial"/>
                <w:b/>
                <w:bCs/>
                <w:sz w:val="22"/>
              </w:rPr>
              <w:t xml:space="preserve">Service shaft, bearing seals and their alignment procedures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69A5FB0" w14:textId="77777777" w:rsidR="00F12B57" w:rsidRPr="00F12B57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12B57">
              <w:rPr>
                <w:rFonts w:ascii="Arial" w:hAnsi="Arial" w:cs="Arial"/>
                <w:sz w:val="22"/>
                <w:szCs w:val="22"/>
              </w:rPr>
              <w:t>Select, install and maintain shaft system</w:t>
            </w:r>
          </w:p>
          <w:p w14:paraId="1B55D595" w14:textId="77777777" w:rsidR="00F12B57" w:rsidRPr="00F12B57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12B57">
              <w:rPr>
                <w:rFonts w:ascii="Arial" w:hAnsi="Arial" w:cs="Arial"/>
                <w:sz w:val="22"/>
                <w:szCs w:val="22"/>
              </w:rPr>
              <w:t>Select, install and maintain bearing system</w:t>
            </w:r>
          </w:p>
          <w:p w14:paraId="46EF654F" w14:textId="77777777" w:rsidR="00F12B57" w:rsidRPr="00F12B57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12B57">
              <w:rPr>
                <w:rFonts w:ascii="Arial" w:hAnsi="Arial" w:cs="Arial"/>
                <w:sz w:val="22"/>
                <w:szCs w:val="22"/>
              </w:rPr>
              <w:t>Select, install and maintain seal system</w:t>
            </w:r>
          </w:p>
          <w:p w14:paraId="6692EA62" w14:textId="77777777" w:rsidR="00F12B57" w:rsidRPr="00F12B57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12B57">
              <w:rPr>
                <w:rFonts w:ascii="Arial" w:hAnsi="Arial" w:cs="Arial"/>
                <w:sz w:val="22"/>
                <w:szCs w:val="22"/>
              </w:rPr>
              <w:t>Perform dial alignment procedure</w:t>
            </w:r>
          </w:p>
          <w:p w14:paraId="2D3695B5" w14:textId="77777777" w:rsidR="00F12B57" w:rsidRPr="00F12B57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12B57">
              <w:rPr>
                <w:rFonts w:ascii="Arial" w:hAnsi="Arial" w:cs="Arial"/>
                <w:sz w:val="22"/>
                <w:szCs w:val="22"/>
              </w:rPr>
              <w:t>Perform laser alignment procedure</w:t>
            </w:r>
          </w:p>
          <w:p w14:paraId="0A81E7A8" w14:textId="77777777" w:rsidR="00F12B57" w:rsidRPr="00F12B57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12B57">
              <w:rPr>
                <w:rFonts w:ascii="Arial" w:hAnsi="Arial" w:cs="Arial"/>
                <w:sz w:val="22"/>
                <w:szCs w:val="22"/>
              </w:rPr>
              <w:t>Fit, mount and dismount friction and anti-friction bearings.</w:t>
            </w:r>
          </w:p>
          <w:p w14:paraId="27377078" w14:textId="7CE4C51F" w:rsidR="00E76966" w:rsidRPr="006A48C0" w:rsidRDefault="00F12B57" w:rsidP="00F12B5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Inspect and maintain bearings and diagnose causes of bearing failures</w:t>
            </w:r>
          </w:p>
          <w:p w14:paraId="6F6B3F9A" w14:textId="77777777" w:rsidR="00F12B57" w:rsidRPr="00F12B57" w:rsidRDefault="00F12B57" w:rsidP="00F12B57">
            <w:pPr>
              <w:ind w:left="360"/>
              <w:rPr>
                <w:rFonts w:ascii="Arial" w:hAnsi="Arial" w:cs="Arial"/>
                <w:b/>
              </w:rPr>
            </w:pPr>
          </w:p>
          <w:p w14:paraId="18E0110A" w14:textId="54BE2515" w:rsidR="00E76966" w:rsidRPr="006A48C0" w:rsidRDefault="00F12B57" w:rsidP="006A48C0">
            <w:pPr>
              <w:rPr>
                <w:rFonts w:ascii="Arial" w:hAnsi="Arial" w:cs="Arial"/>
                <w:b/>
                <w:bCs/>
                <w:sz w:val="22"/>
              </w:rPr>
            </w:pPr>
            <w:r w:rsidRPr="00F12B57">
              <w:rPr>
                <w:rFonts w:ascii="Arial" w:hAnsi="Arial" w:cs="Arial"/>
                <w:b/>
                <w:bCs/>
                <w:sz w:val="22"/>
              </w:rPr>
              <w:t xml:space="preserve">Perform preventive and predictive maintenance  </w:t>
            </w:r>
          </w:p>
          <w:p w14:paraId="522F37D4" w14:textId="77777777" w:rsidR="006A48C0" w:rsidRPr="006A48C0" w:rsidRDefault="006A48C0" w:rsidP="006A48C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Identify the related maintenance type as per requirement</w:t>
            </w:r>
          </w:p>
          <w:p w14:paraId="787D96C8" w14:textId="77777777" w:rsidR="006A48C0" w:rsidRPr="006A48C0" w:rsidRDefault="006A48C0" w:rsidP="006A48C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Perform vibration analysis procedures</w:t>
            </w:r>
          </w:p>
          <w:p w14:paraId="050E5D89" w14:textId="77777777" w:rsidR="006A48C0" w:rsidRPr="006A48C0" w:rsidRDefault="006A48C0" w:rsidP="006A48C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Perform balancing procedures</w:t>
            </w:r>
          </w:p>
          <w:p w14:paraId="556572FC" w14:textId="5D1F5C6F" w:rsidR="00F12B57" w:rsidRPr="006A48C0" w:rsidRDefault="006A48C0" w:rsidP="006A48C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 xml:space="preserve">Perform non-destructive evaluation procedures </w:t>
            </w:r>
          </w:p>
          <w:p w14:paraId="7096477E" w14:textId="458D3635" w:rsidR="00F12B57" w:rsidRPr="006A48C0" w:rsidRDefault="00F12B57" w:rsidP="00F12B57">
            <w:pPr>
              <w:rPr>
                <w:rFonts w:ascii="Arial" w:hAnsi="Arial" w:cs="Arial"/>
                <w:b/>
                <w:bCs/>
                <w:sz w:val="22"/>
              </w:rPr>
            </w:pPr>
            <w:r w:rsidRPr="006A48C0">
              <w:rPr>
                <w:rFonts w:ascii="Arial" w:hAnsi="Arial" w:cs="Arial"/>
                <w:b/>
                <w:bCs/>
                <w:sz w:val="22"/>
              </w:rPr>
              <w:t>Service mechanical robot and automated equipment</w:t>
            </w:r>
          </w:p>
          <w:p w14:paraId="63830887" w14:textId="77777777" w:rsidR="006A48C0" w:rsidRPr="006A48C0" w:rsidRDefault="006A48C0" w:rsidP="006A48C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Identify robotic and automated equipment</w:t>
            </w:r>
          </w:p>
          <w:p w14:paraId="34EAFE28" w14:textId="77777777" w:rsidR="006A48C0" w:rsidRPr="006A48C0" w:rsidRDefault="006A48C0" w:rsidP="006A48C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Identify defect and issue in system</w:t>
            </w:r>
          </w:p>
          <w:p w14:paraId="36251993" w14:textId="77777777" w:rsidR="006A48C0" w:rsidRPr="006A48C0" w:rsidRDefault="006A48C0" w:rsidP="006A48C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Inspect the fault</w:t>
            </w:r>
          </w:p>
          <w:p w14:paraId="4852FC76" w14:textId="77777777" w:rsidR="006A48C0" w:rsidRPr="006A48C0" w:rsidRDefault="006A48C0" w:rsidP="006A48C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Repair/replace the defective parts</w:t>
            </w:r>
          </w:p>
          <w:p w14:paraId="32AC0F76" w14:textId="4D34B4ED" w:rsidR="006A48C0" w:rsidRPr="006A48C0" w:rsidRDefault="00144385" w:rsidP="006A48C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6A48C0" w:rsidRPr="006A48C0">
              <w:rPr>
                <w:rFonts w:ascii="Arial" w:hAnsi="Arial" w:cs="Arial"/>
                <w:sz w:val="22"/>
                <w:szCs w:val="22"/>
              </w:rPr>
              <w:t>Test</w:t>
            </w:r>
            <w:r>
              <w:rPr>
                <w:rFonts w:ascii="Arial" w:hAnsi="Arial" w:cs="Arial"/>
                <w:sz w:val="22"/>
                <w:szCs w:val="22"/>
              </w:rPr>
              <w:t xml:space="preserve"> for</w:t>
            </w:r>
            <w:r w:rsidR="006A48C0" w:rsidRPr="006A48C0">
              <w:rPr>
                <w:rFonts w:ascii="Arial" w:hAnsi="Arial" w:cs="Arial"/>
                <w:sz w:val="22"/>
                <w:szCs w:val="22"/>
              </w:rPr>
              <w:t xml:space="preserve"> the replacement of part in system</w:t>
            </w:r>
          </w:p>
          <w:p w14:paraId="04EC62A0" w14:textId="0DD9FE7B" w:rsidR="00563828" w:rsidRPr="006A48C0" w:rsidRDefault="006A48C0" w:rsidP="006A48C0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A48C0">
              <w:rPr>
                <w:rFonts w:ascii="Arial" w:hAnsi="Arial" w:cs="Arial"/>
                <w:sz w:val="22"/>
                <w:szCs w:val="22"/>
              </w:rPr>
              <w:t>Perform finishing operations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62CCFDF9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1F80D4C" w14:textId="77777777" w:rsidR="00F12B57" w:rsidRPr="00F12B57" w:rsidRDefault="00F12B57" w:rsidP="00F12B5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12B57">
              <w:rPr>
                <w:rFonts w:ascii="Arial" w:hAnsi="Arial" w:cs="Arial"/>
                <w:b/>
                <w:bCs/>
                <w:lang w:val="en-AU"/>
              </w:rPr>
              <w:t>Service general mechanical equipment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3C6F4AF" w14:textId="77777777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12B57">
              <w:rPr>
                <w:rFonts w:ascii="Arial" w:hAnsi="Arial"/>
                <w:bCs/>
              </w:rPr>
              <w:t xml:space="preserve">Service shaft, bearing seals and their alignment procedures </w:t>
            </w:r>
          </w:p>
          <w:p w14:paraId="52A5A01C" w14:textId="77777777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</w:rPr>
            </w:pPr>
            <w:r w:rsidRPr="00F12B57">
              <w:rPr>
                <w:rFonts w:ascii="Arial" w:hAnsi="Arial"/>
                <w:bCs/>
              </w:rPr>
              <w:t xml:space="preserve">Perform preventive and predictive maintenance  </w:t>
            </w:r>
          </w:p>
          <w:p w14:paraId="36FC3767" w14:textId="77777777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</w:rPr>
            </w:pPr>
            <w:r w:rsidRPr="00F12B57">
              <w:rPr>
                <w:rFonts w:ascii="Arial" w:hAnsi="Arial"/>
                <w:bCs/>
              </w:rPr>
              <w:t>Service mechanical robot and automated equipment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07A7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7A79" w:rsidRPr="00206480" w14:paraId="0DF21911" w14:textId="77777777" w:rsidTr="00507A79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5C8673A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Select, install and maintain shaft system</w:t>
            </w:r>
          </w:p>
        </w:tc>
        <w:tc>
          <w:tcPr>
            <w:tcW w:w="1063" w:type="dxa"/>
            <w:vAlign w:val="center"/>
          </w:tcPr>
          <w:p w14:paraId="2E925C6E" w14:textId="7777777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5190C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96499A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79B709E7" w14:textId="77777777" w:rsidTr="00507A79">
        <w:trPr>
          <w:trHeight w:val="398"/>
        </w:trPr>
        <w:tc>
          <w:tcPr>
            <w:tcW w:w="6729" w:type="dxa"/>
          </w:tcPr>
          <w:p w14:paraId="1BB8660A" w14:textId="742CC31B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Select, install and maintain bearing system</w:t>
            </w:r>
          </w:p>
        </w:tc>
        <w:tc>
          <w:tcPr>
            <w:tcW w:w="1063" w:type="dxa"/>
            <w:vAlign w:val="center"/>
          </w:tcPr>
          <w:p w14:paraId="0C2F3E57" w14:textId="7777777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F1DDD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4F423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092CA81B" w14:textId="77777777" w:rsidTr="00507A79">
        <w:trPr>
          <w:trHeight w:val="398"/>
        </w:trPr>
        <w:tc>
          <w:tcPr>
            <w:tcW w:w="6729" w:type="dxa"/>
          </w:tcPr>
          <w:p w14:paraId="7E03C9A4" w14:textId="7445D4FF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Select, install and maintain seal system</w:t>
            </w:r>
          </w:p>
        </w:tc>
        <w:tc>
          <w:tcPr>
            <w:tcW w:w="1063" w:type="dxa"/>
            <w:vAlign w:val="center"/>
          </w:tcPr>
          <w:p w14:paraId="725B99FA" w14:textId="77777777" w:rsidR="00507A79" w:rsidRPr="00206480" w:rsidRDefault="00507A79" w:rsidP="00507A7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2C220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07A79" w:rsidRPr="00206480" w:rsidRDefault="00507A79" w:rsidP="00507A7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EF09F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03229087" w14:textId="77777777" w:rsidTr="00507A79">
        <w:trPr>
          <w:trHeight w:val="398"/>
        </w:trPr>
        <w:tc>
          <w:tcPr>
            <w:tcW w:w="6729" w:type="dxa"/>
          </w:tcPr>
          <w:p w14:paraId="1139C484" w14:textId="360933F2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Perform dial alignment procedure</w:t>
            </w:r>
          </w:p>
        </w:tc>
        <w:tc>
          <w:tcPr>
            <w:tcW w:w="1063" w:type="dxa"/>
            <w:vAlign w:val="center"/>
          </w:tcPr>
          <w:p w14:paraId="7034B1F9" w14:textId="7777777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393DE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ED0E5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17DB878A" w14:textId="77777777" w:rsidTr="00507A79">
        <w:trPr>
          <w:trHeight w:val="398"/>
        </w:trPr>
        <w:tc>
          <w:tcPr>
            <w:tcW w:w="6729" w:type="dxa"/>
          </w:tcPr>
          <w:p w14:paraId="600F3FA4" w14:textId="1A1AA7C1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Perform laser alignment procedure</w:t>
            </w:r>
          </w:p>
        </w:tc>
        <w:tc>
          <w:tcPr>
            <w:tcW w:w="1063" w:type="dxa"/>
            <w:vAlign w:val="center"/>
          </w:tcPr>
          <w:p w14:paraId="4409640D" w14:textId="013BC125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D1374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910AE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20EA2BB2" w14:textId="77777777" w:rsidTr="00507A79">
        <w:trPr>
          <w:trHeight w:val="398"/>
        </w:trPr>
        <w:tc>
          <w:tcPr>
            <w:tcW w:w="6729" w:type="dxa"/>
          </w:tcPr>
          <w:p w14:paraId="4FAAF206" w14:textId="0BA24C9E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Fit, mount and dismount friction and anti-friction bearings.</w:t>
            </w:r>
          </w:p>
        </w:tc>
        <w:tc>
          <w:tcPr>
            <w:tcW w:w="1063" w:type="dxa"/>
            <w:vAlign w:val="center"/>
          </w:tcPr>
          <w:p w14:paraId="6C139F3A" w14:textId="529B183D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BF32D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6DA3C7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1AA241B0" w14:textId="77777777" w:rsidTr="00507A79">
        <w:trPr>
          <w:trHeight w:val="398"/>
        </w:trPr>
        <w:tc>
          <w:tcPr>
            <w:tcW w:w="6729" w:type="dxa"/>
          </w:tcPr>
          <w:p w14:paraId="0ABC29B9" w14:textId="6C61F108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Inspect and maintain bearings and diagnose causes of bearing failures</w:t>
            </w:r>
          </w:p>
        </w:tc>
        <w:tc>
          <w:tcPr>
            <w:tcW w:w="1063" w:type="dxa"/>
            <w:vAlign w:val="center"/>
          </w:tcPr>
          <w:p w14:paraId="6F9954D4" w14:textId="5DBEB488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4D210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A3DE4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5EF70A8D" w14:textId="77777777" w:rsidTr="00507A79">
        <w:trPr>
          <w:trHeight w:val="398"/>
        </w:trPr>
        <w:tc>
          <w:tcPr>
            <w:tcW w:w="6729" w:type="dxa"/>
          </w:tcPr>
          <w:p w14:paraId="7E7A44BB" w14:textId="3A17564E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>Identify the related maintenance type as per requirement</w:t>
            </w:r>
          </w:p>
        </w:tc>
        <w:tc>
          <w:tcPr>
            <w:tcW w:w="1063" w:type="dxa"/>
            <w:vAlign w:val="center"/>
          </w:tcPr>
          <w:p w14:paraId="33ABAFB9" w14:textId="038759ED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DBBDA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D9F41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7E178370" w14:textId="77777777" w:rsidTr="00507A79">
        <w:trPr>
          <w:trHeight w:val="398"/>
        </w:trPr>
        <w:tc>
          <w:tcPr>
            <w:tcW w:w="6729" w:type="dxa"/>
          </w:tcPr>
          <w:p w14:paraId="32457C41" w14:textId="2C56B751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>Perform vibration analysis procedures</w:t>
            </w:r>
          </w:p>
        </w:tc>
        <w:tc>
          <w:tcPr>
            <w:tcW w:w="1063" w:type="dxa"/>
            <w:vAlign w:val="center"/>
          </w:tcPr>
          <w:p w14:paraId="2EBCA9F9" w14:textId="671A4E81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26DC2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70C6A1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41CB5339" w14:textId="77777777" w:rsidTr="00507A79">
        <w:trPr>
          <w:trHeight w:val="398"/>
        </w:trPr>
        <w:tc>
          <w:tcPr>
            <w:tcW w:w="6729" w:type="dxa"/>
          </w:tcPr>
          <w:p w14:paraId="0C127EC4" w14:textId="15C3751F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>Perform balancing procedures</w:t>
            </w:r>
          </w:p>
        </w:tc>
        <w:tc>
          <w:tcPr>
            <w:tcW w:w="1063" w:type="dxa"/>
            <w:vAlign w:val="center"/>
          </w:tcPr>
          <w:p w14:paraId="3C95D203" w14:textId="304484F4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B037B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5ADE3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1BC376F5" w14:textId="77777777" w:rsidTr="00507A79">
        <w:trPr>
          <w:trHeight w:val="398"/>
        </w:trPr>
        <w:tc>
          <w:tcPr>
            <w:tcW w:w="6729" w:type="dxa"/>
          </w:tcPr>
          <w:p w14:paraId="72E74E32" w14:textId="0670DFCF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 xml:space="preserve">Perform non-destructive evaluation procedures </w:t>
            </w:r>
          </w:p>
        </w:tc>
        <w:tc>
          <w:tcPr>
            <w:tcW w:w="1063" w:type="dxa"/>
            <w:vAlign w:val="center"/>
          </w:tcPr>
          <w:p w14:paraId="2EAFD2B8" w14:textId="53B0235C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A6701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FDD0F7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617EF806" w14:textId="77777777" w:rsidTr="00507A79">
        <w:trPr>
          <w:trHeight w:val="398"/>
        </w:trPr>
        <w:tc>
          <w:tcPr>
            <w:tcW w:w="6729" w:type="dxa"/>
          </w:tcPr>
          <w:p w14:paraId="1713A3EC" w14:textId="362179D7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Identify robotic and automated equipment</w:t>
            </w:r>
          </w:p>
        </w:tc>
        <w:tc>
          <w:tcPr>
            <w:tcW w:w="1063" w:type="dxa"/>
            <w:vAlign w:val="center"/>
          </w:tcPr>
          <w:p w14:paraId="67844BCE" w14:textId="5EFDDE63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A4B78" id="Rounded Rectangle 10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A24DD" id="Rounded Rectangle 11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2ECC3D15" w14:textId="77777777" w:rsidTr="00507A79">
        <w:trPr>
          <w:trHeight w:val="398"/>
        </w:trPr>
        <w:tc>
          <w:tcPr>
            <w:tcW w:w="6729" w:type="dxa"/>
          </w:tcPr>
          <w:p w14:paraId="1C91FBBB" w14:textId="3D4C0213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Identify defect and issue in system</w:t>
            </w:r>
          </w:p>
        </w:tc>
        <w:tc>
          <w:tcPr>
            <w:tcW w:w="1063" w:type="dxa"/>
            <w:vAlign w:val="center"/>
          </w:tcPr>
          <w:p w14:paraId="277308C8" w14:textId="6C50253F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CE849" id="Rounded Rectangle 12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17995" id="Rounded Rectangle 4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03B79A0C" w14:textId="77777777" w:rsidTr="00507A79">
        <w:trPr>
          <w:trHeight w:val="398"/>
        </w:trPr>
        <w:tc>
          <w:tcPr>
            <w:tcW w:w="6729" w:type="dxa"/>
          </w:tcPr>
          <w:p w14:paraId="400CECAF" w14:textId="27F86BFE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Inspect the fault</w:t>
            </w:r>
          </w:p>
        </w:tc>
        <w:tc>
          <w:tcPr>
            <w:tcW w:w="1063" w:type="dxa"/>
            <w:vAlign w:val="center"/>
          </w:tcPr>
          <w:p w14:paraId="4AE0BA35" w14:textId="454D624B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34428" id="Rounded Rectangle 32" o:spid="_x0000_s1026" style="position:absolute;margin-left:7.55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DEB7C" id="Rounded Rectangle 33" o:spid="_x0000_s1026" style="position:absolute;margin-left:9.3pt;margin-top:2.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76BAEE2B" w14:textId="77777777" w:rsidTr="00507A79">
        <w:trPr>
          <w:trHeight w:val="398"/>
        </w:trPr>
        <w:tc>
          <w:tcPr>
            <w:tcW w:w="6729" w:type="dxa"/>
          </w:tcPr>
          <w:p w14:paraId="3EDDC684" w14:textId="0053C7FE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Repair/replace the defective parts</w:t>
            </w:r>
          </w:p>
        </w:tc>
        <w:tc>
          <w:tcPr>
            <w:tcW w:w="1063" w:type="dxa"/>
            <w:vAlign w:val="center"/>
          </w:tcPr>
          <w:p w14:paraId="5D159556" w14:textId="7C4FD191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2FE5C" id="Rounded Rectangle 10" o:spid="_x0000_s1026" style="position:absolute;margin-left:8.5pt;margin-top: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C0651" id="Rounded Rectangle 11" o:spid="_x0000_s1026" style="position:absolute;margin-left:9.5pt;margin-top:4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2F95A97F" w14:textId="77777777" w:rsidTr="00507A79">
        <w:trPr>
          <w:trHeight w:val="398"/>
        </w:trPr>
        <w:tc>
          <w:tcPr>
            <w:tcW w:w="6729" w:type="dxa"/>
          </w:tcPr>
          <w:p w14:paraId="03E20E07" w14:textId="292C1126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Perform Test for the replacement of part in system</w:t>
            </w:r>
          </w:p>
        </w:tc>
        <w:tc>
          <w:tcPr>
            <w:tcW w:w="1063" w:type="dxa"/>
            <w:vAlign w:val="center"/>
          </w:tcPr>
          <w:p w14:paraId="1240E54F" w14:textId="1B943B11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2E78B" id="Rounded Rectangle 12" o:spid="_x0000_s1026" style="position:absolute;margin-left:8.8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9DF35" id="Rounded Rectangle 4" o:spid="_x0000_s1026" style="position:absolute;margin-left:9.5pt;margin-top:3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7A79" w:rsidRPr="00206480" w14:paraId="511B3626" w14:textId="77777777" w:rsidTr="00507A79">
        <w:trPr>
          <w:trHeight w:val="398"/>
        </w:trPr>
        <w:tc>
          <w:tcPr>
            <w:tcW w:w="6729" w:type="dxa"/>
          </w:tcPr>
          <w:p w14:paraId="5FB57D19" w14:textId="1A9AA94A" w:rsidR="00507A79" w:rsidRPr="00D40BDD" w:rsidRDefault="00507A79" w:rsidP="00507A79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Perform finishing operations</w:t>
            </w:r>
          </w:p>
        </w:tc>
        <w:tc>
          <w:tcPr>
            <w:tcW w:w="1063" w:type="dxa"/>
            <w:vAlign w:val="center"/>
          </w:tcPr>
          <w:p w14:paraId="508D188C" w14:textId="3B2FAB37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9EC17" id="Rounded Rectangle 32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07A79" w:rsidRPr="00206480" w:rsidRDefault="00507A79" w:rsidP="00507A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8B416" id="Rounded Rectangle 33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507A79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7963E42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DE101C9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507A79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38EC92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E76A2A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507A79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051915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9B7881E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192A6F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A6AF24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37DA8BC6" w:rsidR="00463FC8" w:rsidRPr="00F12B57" w:rsidRDefault="00F12B57" w:rsidP="00F12B5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12B57">
              <w:rPr>
                <w:rFonts w:ascii="Arial" w:hAnsi="Arial" w:cs="Arial"/>
                <w:b/>
                <w:bCs/>
                <w:lang w:val="en-AU"/>
              </w:rPr>
              <w:t>Service general mechanical equipment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6B35D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7B5EE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81FBE2" w14:textId="77777777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12B57">
              <w:rPr>
                <w:rFonts w:ascii="Arial" w:hAnsi="Arial"/>
                <w:bCs/>
              </w:rPr>
              <w:t xml:space="preserve">Service shaft, bearing seals and their alignment procedures </w:t>
            </w:r>
          </w:p>
          <w:p w14:paraId="46A8E8D0" w14:textId="77777777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</w:rPr>
            </w:pPr>
            <w:r w:rsidRPr="00F12B57">
              <w:rPr>
                <w:rFonts w:ascii="Arial" w:hAnsi="Arial"/>
                <w:bCs/>
              </w:rPr>
              <w:t xml:space="preserve">Perform preventive and predictive maintenance  </w:t>
            </w:r>
          </w:p>
          <w:p w14:paraId="58F859FD" w14:textId="77777777" w:rsidR="00F12B57" w:rsidRPr="00F12B57" w:rsidRDefault="00F12B57" w:rsidP="00F12B5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Cs/>
              </w:rPr>
            </w:pPr>
            <w:r w:rsidRPr="00F12B57">
              <w:rPr>
                <w:rFonts w:ascii="Arial" w:hAnsi="Arial"/>
                <w:bCs/>
              </w:rPr>
              <w:t>Service mechanical robot and automated equipment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7A79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70E35E58" w:rsidR="00507A79" w:rsidRPr="00D40BDD" w:rsidRDefault="00507A79" w:rsidP="00507A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Select, install and maintain shaft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5DA759B1" w:rsidR="00507A79" w:rsidRPr="00D40BDD" w:rsidRDefault="00507A79" w:rsidP="00507A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Select, install and maintain bearing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79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7828C1BA" w:rsidR="00507A79" w:rsidRPr="00D40BDD" w:rsidRDefault="00507A79" w:rsidP="00507A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Select, install and maintain seal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79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E9CE206" w:rsidR="00507A79" w:rsidRPr="00D40BDD" w:rsidRDefault="00507A79" w:rsidP="00507A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Perform dial alignment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07A79" w:rsidRPr="00206480" w:rsidRDefault="00507A79" w:rsidP="00507A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A79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397D7EB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Perform laser alignment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2343471D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Fit, mount and dismount friction and anti-friction bearings.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70BD702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7A0581">
              <w:rPr>
                <w:rFonts w:ascii="Arial" w:hAnsi="Arial" w:cs="Arial"/>
                <w:sz w:val="22"/>
                <w:szCs w:val="22"/>
              </w:rPr>
              <w:t>Inspect and maintain bearings and diagnose causes of bearing failures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4C445FC3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>Identify the related maintenance type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61A953A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>Perform vibration analysis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4DBC6A8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>Perform balancing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2E610D26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554591">
              <w:rPr>
                <w:rFonts w:ascii="Arial" w:hAnsi="Arial" w:cs="Arial"/>
                <w:sz w:val="22"/>
                <w:szCs w:val="22"/>
              </w:rPr>
              <w:t xml:space="preserve">Perform non-destructive evaluation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5C4236DB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Identify robotic and automated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33F5768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Identify defect and issue in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6009278A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Inspect the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5A3ED596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Repair/replace the defective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3794D062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Perform Test for the replacement of part in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07A79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07A79" w:rsidRPr="00206480" w:rsidRDefault="00507A79" w:rsidP="00507A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630B00DD" w:rsidR="00507A79" w:rsidRPr="00D40BDD" w:rsidRDefault="00507A79" w:rsidP="00507A79">
            <w:pPr>
              <w:jc w:val="both"/>
              <w:rPr>
                <w:rFonts w:ascii="Arial" w:hAnsi="Arial" w:cs="Arial"/>
                <w:szCs w:val="20"/>
              </w:rPr>
            </w:pPr>
            <w:r w:rsidRPr="00EA6A11">
              <w:rPr>
                <w:rFonts w:ascii="Arial" w:hAnsi="Arial" w:cs="Arial"/>
                <w:sz w:val="22"/>
                <w:szCs w:val="22"/>
              </w:rPr>
              <w:t>Perform finishing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07A79" w:rsidRPr="00206480" w:rsidRDefault="00507A79" w:rsidP="00507A79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7BA612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A1B5A75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8BCE7F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1944A48D" w14:textId="77777777" w:rsidR="00F12B57" w:rsidRPr="00F12B57" w:rsidRDefault="00F12B57" w:rsidP="00F12B5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12B57">
              <w:rPr>
                <w:rFonts w:ascii="Arial" w:hAnsi="Arial" w:cs="Arial"/>
                <w:b/>
                <w:bCs/>
                <w:lang w:val="en-AU"/>
              </w:rPr>
              <w:t>Service general mechanical equipment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7B9070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5EEFDFD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3A724B3" w14:textId="77777777" w:rsidR="00074498" w:rsidRPr="00074498" w:rsidRDefault="00074498" w:rsidP="00074498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left="90" w:right="387"/>
              <w:jc w:val="both"/>
              <w:rPr>
                <w:rFonts w:ascii="Arial" w:hAnsi="Arial"/>
                <w:lang w:val="en-GB"/>
              </w:rPr>
            </w:pPr>
            <w:r w:rsidRPr="00074498">
              <w:rPr>
                <w:rFonts w:ascii="Arial" w:hAnsi="Arial"/>
                <w:lang w:val="en-GB"/>
              </w:rPr>
              <w:t>Describe couplings, clutches and brake system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0A25674" w14:textId="77777777" w:rsidR="00074498" w:rsidRPr="00074498" w:rsidRDefault="00074498" w:rsidP="00074498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left="90" w:right="387"/>
              <w:jc w:val="both"/>
              <w:rPr>
                <w:rFonts w:ascii="Arial" w:hAnsi="Arial"/>
                <w:lang w:val="en-GB"/>
              </w:rPr>
            </w:pPr>
            <w:r w:rsidRPr="00074498">
              <w:rPr>
                <w:rFonts w:ascii="Arial" w:hAnsi="Arial"/>
                <w:lang w:val="en-GB"/>
              </w:rPr>
              <w:t>Describe shaft, bearing seals and their alignment procedures</w:t>
            </w:r>
          </w:p>
          <w:p w14:paraId="2FA80616" w14:textId="6DC975B4" w:rsidR="00C05385" w:rsidRPr="00206480" w:rsidRDefault="00C05385" w:rsidP="00074498">
            <w:pPr>
              <w:ind w:firstLine="72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356501" w14:textId="316B4776" w:rsidR="00074498" w:rsidRPr="00074498" w:rsidRDefault="00507A79" w:rsidP="00074498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left="90" w:right="387"/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Describe pump system </w:t>
            </w:r>
            <w:bookmarkStart w:id="5" w:name="_GoBack"/>
            <w:bookmarkEnd w:id="5"/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053F8E3" w14:textId="77777777" w:rsidR="00074498" w:rsidRPr="00074498" w:rsidRDefault="00074498" w:rsidP="00074498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left="90" w:right="387"/>
              <w:jc w:val="both"/>
              <w:rPr>
                <w:rFonts w:ascii="Arial" w:hAnsi="Arial"/>
                <w:lang w:val="en-GB"/>
              </w:rPr>
            </w:pPr>
            <w:r w:rsidRPr="00074498">
              <w:rPr>
                <w:rFonts w:ascii="Arial" w:hAnsi="Arial"/>
                <w:lang w:val="en-GB"/>
              </w:rPr>
              <w:t>Describe prime movers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6B0C1D5" w14:textId="77777777" w:rsidR="00074498" w:rsidRPr="00074498" w:rsidRDefault="00074498" w:rsidP="00074498">
            <w:pPr>
              <w:tabs>
                <w:tab w:val="left" w:pos="5310"/>
              </w:tabs>
              <w:autoSpaceDE w:val="0"/>
              <w:autoSpaceDN w:val="0"/>
              <w:adjustRightInd w:val="0"/>
              <w:spacing w:after="80" w:line="360" w:lineRule="auto"/>
              <w:ind w:right="387"/>
              <w:jc w:val="both"/>
              <w:rPr>
                <w:rFonts w:ascii="Arial" w:hAnsi="Arial"/>
                <w:lang w:val="en-GB"/>
              </w:rPr>
            </w:pPr>
            <w:r w:rsidRPr="00074498">
              <w:rPr>
                <w:rFonts w:ascii="Arial" w:hAnsi="Arial"/>
                <w:lang w:val="en-GB"/>
              </w:rPr>
              <w:t>Describe types of maintenance</w:t>
            </w:r>
          </w:p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6484AF07" w:rsidR="00F8416A" w:rsidRPr="00206480" w:rsidRDefault="00074498" w:rsidP="007C51DB">
            <w:pPr>
              <w:rPr>
                <w:rFonts w:ascii="Arial" w:hAnsi="Arial" w:cs="Arial"/>
                <w:iCs/>
              </w:rPr>
            </w:pPr>
            <w:r w:rsidRPr="00C60E21">
              <w:rPr>
                <w:rFonts w:ascii="Arial" w:hAnsi="Arial"/>
                <w:sz w:val="22"/>
                <w:szCs w:val="22"/>
                <w:lang w:val="en-GB"/>
              </w:rPr>
              <w:t>Describe various types of friction and load conditions associated with bearings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A8553" w14:textId="77777777" w:rsidR="008F3996" w:rsidRDefault="008F3996" w:rsidP="00C92255">
      <w:pPr>
        <w:spacing w:after="0" w:line="240" w:lineRule="auto"/>
      </w:pPr>
      <w:r>
        <w:separator/>
      </w:r>
    </w:p>
  </w:endnote>
  <w:endnote w:type="continuationSeparator" w:id="0">
    <w:p w14:paraId="4E25D3E3" w14:textId="77777777" w:rsidR="008F3996" w:rsidRDefault="008F399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2D3AA1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A7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9ADCA" w14:textId="77777777" w:rsidR="008F3996" w:rsidRDefault="008F3996" w:rsidP="00C92255">
      <w:pPr>
        <w:spacing w:after="0" w:line="240" w:lineRule="auto"/>
      </w:pPr>
      <w:r>
        <w:separator/>
      </w:r>
    </w:p>
  </w:footnote>
  <w:footnote w:type="continuationSeparator" w:id="0">
    <w:p w14:paraId="62B39BDD" w14:textId="77777777" w:rsidR="008F3996" w:rsidRDefault="008F399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345"/>
    <w:multiLevelType w:val="hybridMultilevel"/>
    <w:tmpl w:val="E8E684F8"/>
    <w:lvl w:ilvl="0" w:tplc="B0C85D78">
      <w:start w:val="1"/>
      <w:numFmt w:val="decimal"/>
      <w:lvlText w:val="0715.17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0C85D78">
      <w:start w:val="1"/>
      <w:numFmt w:val="decimal"/>
      <w:lvlText w:val="0715.17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429"/>
    <w:multiLevelType w:val="hybridMultilevel"/>
    <w:tmpl w:val="379CDC2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C015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69362F4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47A07"/>
    <w:multiLevelType w:val="hybridMultilevel"/>
    <w:tmpl w:val="71C86C06"/>
    <w:lvl w:ilvl="0" w:tplc="0422C71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DA3447"/>
    <w:multiLevelType w:val="hybridMultilevel"/>
    <w:tmpl w:val="7E2CC1CE"/>
    <w:lvl w:ilvl="0" w:tplc="0422C71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A01DEE"/>
    <w:multiLevelType w:val="hybridMultilevel"/>
    <w:tmpl w:val="168436C8"/>
    <w:lvl w:ilvl="0" w:tplc="0422C71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26"/>
  </w:num>
  <w:num w:numId="5">
    <w:abstractNumId w:val="7"/>
  </w:num>
  <w:num w:numId="6">
    <w:abstractNumId w:val="19"/>
  </w:num>
  <w:num w:numId="7">
    <w:abstractNumId w:val="20"/>
  </w:num>
  <w:num w:numId="8">
    <w:abstractNumId w:val="21"/>
  </w:num>
  <w:num w:numId="9">
    <w:abstractNumId w:val="1"/>
  </w:num>
  <w:num w:numId="10">
    <w:abstractNumId w:val="29"/>
  </w:num>
  <w:num w:numId="11">
    <w:abstractNumId w:val="12"/>
  </w:num>
  <w:num w:numId="12">
    <w:abstractNumId w:val="28"/>
  </w:num>
  <w:num w:numId="13">
    <w:abstractNumId w:val="27"/>
  </w:num>
  <w:num w:numId="14">
    <w:abstractNumId w:val="6"/>
  </w:num>
  <w:num w:numId="15">
    <w:abstractNumId w:val="8"/>
  </w:num>
  <w:num w:numId="16">
    <w:abstractNumId w:val="5"/>
  </w:num>
  <w:num w:numId="17">
    <w:abstractNumId w:val="10"/>
  </w:num>
  <w:num w:numId="18">
    <w:abstractNumId w:val="17"/>
  </w:num>
  <w:num w:numId="19">
    <w:abstractNumId w:val="22"/>
  </w:num>
  <w:num w:numId="20">
    <w:abstractNumId w:val="23"/>
  </w:num>
  <w:num w:numId="21">
    <w:abstractNumId w:val="3"/>
  </w:num>
  <w:num w:numId="22">
    <w:abstractNumId w:val="25"/>
  </w:num>
  <w:num w:numId="23">
    <w:abstractNumId w:val="18"/>
  </w:num>
  <w:num w:numId="24">
    <w:abstractNumId w:val="0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74498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4385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4C1D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07A79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A48C0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8F3996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94E23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12B57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74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61C6B-D082-4325-8356-F784D62A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7</cp:revision>
  <dcterms:created xsi:type="dcterms:W3CDTF">2021-10-06T11:18:00Z</dcterms:created>
  <dcterms:modified xsi:type="dcterms:W3CDTF">2021-10-07T04:40:00Z</dcterms:modified>
</cp:coreProperties>
</file>